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EC" w:rsidRDefault="008C205D">
      <w:pPr>
        <w:tabs>
          <w:tab w:val="left" w:pos="9391"/>
        </w:tabs>
        <w:spacing w:before="79"/>
        <w:ind w:left="148"/>
        <w:rPr>
          <w:sz w:val="18"/>
        </w:rPr>
      </w:pPr>
      <w:r>
        <w:rPr>
          <w:sz w:val="18"/>
        </w:rPr>
        <w:t>DEP 0063</w:t>
      </w:r>
      <w:r>
        <w:rPr>
          <w:spacing w:val="-3"/>
          <w:sz w:val="18"/>
        </w:rPr>
        <w:t xml:space="preserve"> </w:t>
      </w:r>
      <w:r>
        <w:rPr>
          <w:sz w:val="18"/>
        </w:rPr>
        <w:t>(April</w:t>
      </w:r>
      <w:r>
        <w:rPr>
          <w:spacing w:val="-4"/>
          <w:sz w:val="18"/>
        </w:rPr>
        <w:t xml:space="preserve"> </w:t>
      </w:r>
      <w:r>
        <w:rPr>
          <w:sz w:val="18"/>
        </w:rPr>
        <w:t>2011)</w:t>
      </w:r>
      <w:r>
        <w:rPr>
          <w:sz w:val="18"/>
        </w:rPr>
        <w:tab/>
        <w:t>401 KAR</w:t>
      </w:r>
      <w:r>
        <w:rPr>
          <w:spacing w:val="-9"/>
          <w:sz w:val="18"/>
        </w:rPr>
        <w:t xml:space="preserve"> </w:t>
      </w:r>
      <w:r>
        <w:rPr>
          <w:sz w:val="18"/>
        </w:rPr>
        <w:t>42:320</w:t>
      </w:r>
    </w:p>
    <w:p w:rsidR="00867BEC" w:rsidRDefault="00867BEC">
      <w:pPr>
        <w:pStyle w:val="BodyText"/>
        <w:rPr>
          <w:b w:val="0"/>
        </w:rPr>
      </w:pPr>
    </w:p>
    <w:p w:rsidR="00867BEC" w:rsidRDefault="00867BEC">
      <w:pPr>
        <w:pStyle w:val="BodyText"/>
        <w:spacing w:before="5" w:after="1"/>
        <w:rPr>
          <w:b w:val="0"/>
          <w:sz w:val="13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2300"/>
        <w:gridCol w:w="3655"/>
        <w:gridCol w:w="797"/>
        <w:gridCol w:w="2758"/>
      </w:tblGrid>
      <w:tr w:rsidR="00867BEC">
        <w:trPr>
          <w:trHeight w:hRule="exact" w:val="491"/>
        </w:trPr>
        <w:tc>
          <w:tcPr>
            <w:tcW w:w="11407" w:type="dxa"/>
            <w:gridSpan w:val="5"/>
            <w:shd w:val="clear" w:color="auto" w:fill="FFFFCC"/>
          </w:tcPr>
          <w:p w:rsidR="00867BEC" w:rsidRDefault="008C205D">
            <w:pPr>
              <w:pStyle w:val="TableParagraph"/>
              <w:spacing w:before="86"/>
              <w:ind w:left="3386"/>
              <w:rPr>
                <w:b/>
                <w:sz w:val="26"/>
              </w:rPr>
            </w:pPr>
            <w:r>
              <w:rPr>
                <w:b/>
                <w:sz w:val="26"/>
              </w:rPr>
              <w:t>RECONSIDERATION REQUEST FORM</w:t>
            </w:r>
          </w:p>
        </w:tc>
      </w:tr>
      <w:tr w:rsidR="00867BEC">
        <w:trPr>
          <w:trHeight w:hRule="exact" w:val="1903"/>
        </w:trPr>
        <w:tc>
          <w:tcPr>
            <w:tcW w:w="1898" w:type="dxa"/>
          </w:tcPr>
          <w:p w:rsidR="00867BEC" w:rsidRDefault="00867BEC">
            <w:pPr>
              <w:pStyle w:val="TableParagraph"/>
              <w:rPr>
                <w:sz w:val="20"/>
              </w:rPr>
            </w:pPr>
          </w:p>
          <w:p w:rsidR="00867BEC" w:rsidRDefault="00867BEC">
            <w:pPr>
              <w:pStyle w:val="TableParagraph"/>
              <w:spacing w:before="3" w:after="1"/>
              <w:rPr>
                <w:sz w:val="26"/>
              </w:rPr>
            </w:pPr>
          </w:p>
          <w:p w:rsidR="00867BEC" w:rsidRDefault="008C205D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29003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3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BEC" w:rsidRDefault="00867BEC">
            <w:pPr>
              <w:pStyle w:val="TableParagraph"/>
              <w:rPr>
                <w:sz w:val="20"/>
              </w:rPr>
            </w:pPr>
          </w:p>
          <w:p w:rsidR="00867BEC" w:rsidRDefault="00867BEC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299" w:type="dxa"/>
          </w:tcPr>
          <w:p w:rsidR="00867BEC" w:rsidRDefault="00867BEC">
            <w:pPr>
              <w:pStyle w:val="TableParagraph"/>
              <w:spacing w:before="8"/>
              <w:rPr>
                <w:sz w:val="26"/>
              </w:rPr>
            </w:pPr>
          </w:p>
          <w:p w:rsidR="00867BEC" w:rsidRDefault="008C205D">
            <w:pPr>
              <w:pStyle w:val="TableParagraph"/>
              <w:ind w:left="201" w:right="164" w:firstLine="3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452" w:type="dxa"/>
            <w:gridSpan w:val="2"/>
          </w:tcPr>
          <w:p w:rsidR="00867BEC" w:rsidRDefault="008C205D">
            <w:pPr>
              <w:pStyle w:val="TableParagraph"/>
              <w:spacing w:before="134"/>
              <w:ind w:left="1141" w:right="1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Mail completed form to:</w:t>
            </w:r>
          </w:p>
          <w:p w:rsidR="00867BEC" w:rsidRDefault="008C205D">
            <w:pPr>
              <w:pStyle w:val="TableParagraph"/>
              <w:ind w:left="151" w:right="10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 OF WASTE MANAGEMENT UNDERGROUND STORAGE TANK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BRANCH 300 SOWER BLVD</w:t>
            </w:r>
            <w:r>
              <w:rPr>
                <w:b/>
                <w:sz w:val="20"/>
              </w:rPr>
              <w:t>, SECOND FLOOR FRANKFORT, KENTUCKY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40601</w:t>
            </w:r>
          </w:p>
          <w:p w:rsidR="00867BEC" w:rsidRDefault="008C205D">
            <w:pPr>
              <w:pStyle w:val="TableParagraph"/>
              <w:spacing w:line="229" w:lineRule="exact"/>
              <w:ind w:left="1141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(502) 564-5981</w:t>
            </w:r>
          </w:p>
          <w:p w:rsidR="00867BEC" w:rsidRDefault="008C205D">
            <w:pPr>
              <w:pStyle w:val="TableParagraph"/>
              <w:spacing w:line="229" w:lineRule="exact"/>
              <w:ind w:left="1141" w:right="1100"/>
              <w:jc w:val="center"/>
              <w:rPr>
                <w:b/>
                <w:sz w:val="20"/>
              </w:rPr>
            </w:pPr>
            <w:hyperlink r:id="rId5">
              <w:r>
                <w:rPr>
                  <w:b/>
                  <w:color w:val="0000FF"/>
                  <w:sz w:val="20"/>
                  <w:u w:val="thick" w:color="0000FF"/>
                </w:rPr>
                <w:t>http://waste.ky.gov/ust</w:t>
              </w:r>
            </w:hyperlink>
          </w:p>
        </w:tc>
        <w:tc>
          <w:tcPr>
            <w:tcW w:w="2758" w:type="dxa"/>
          </w:tcPr>
          <w:p w:rsidR="00867BEC" w:rsidRDefault="008C205D">
            <w:pPr>
              <w:pStyle w:val="TableParagraph"/>
              <w:spacing w:line="227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FOR STATE USE ONLY</w:t>
            </w:r>
          </w:p>
        </w:tc>
      </w:tr>
      <w:tr w:rsidR="00867BEC">
        <w:trPr>
          <w:trHeight w:hRule="exact" w:val="386"/>
        </w:trPr>
        <w:tc>
          <w:tcPr>
            <w:tcW w:w="11407" w:type="dxa"/>
            <w:gridSpan w:val="5"/>
            <w:shd w:val="clear" w:color="auto" w:fill="FFFFCC"/>
          </w:tcPr>
          <w:p w:rsidR="00867BEC" w:rsidRDefault="008C205D">
            <w:pPr>
              <w:pStyle w:val="TableParagraph"/>
              <w:spacing w:before="43"/>
              <w:ind w:left="4208" w:right="4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867BEC">
        <w:trPr>
          <w:trHeight w:hRule="exact" w:val="590"/>
        </w:trPr>
        <w:tc>
          <w:tcPr>
            <w:tcW w:w="4198" w:type="dxa"/>
            <w:gridSpan w:val="2"/>
          </w:tcPr>
          <w:p w:rsidR="00867BEC" w:rsidRDefault="008C205D">
            <w:pPr>
              <w:pStyle w:val="TableParagraph"/>
              <w:spacing w:before="59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APPLICANT NAME:</w:t>
            </w:r>
          </w:p>
        </w:tc>
        <w:tc>
          <w:tcPr>
            <w:tcW w:w="3655" w:type="dxa"/>
          </w:tcPr>
          <w:p w:rsidR="00867BEC" w:rsidRDefault="008C205D">
            <w:pPr>
              <w:pStyle w:val="TableParagraph"/>
              <w:spacing w:before="59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PSTEAF APPLICATION #:</w:t>
            </w:r>
          </w:p>
        </w:tc>
        <w:tc>
          <w:tcPr>
            <w:tcW w:w="3554" w:type="dxa"/>
            <w:gridSpan w:val="2"/>
          </w:tcPr>
          <w:p w:rsidR="00867BEC" w:rsidRDefault="008C205D">
            <w:pPr>
              <w:pStyle w:val="TableParagraph"/>
              <w:spacing w:line="194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AGENCY INTEREST #:</w:t>
            </w:r>
          </w:p>
        </w:tc>
      </w:tr>
      <w:tr w:rsidR="00867BEC">
        <w:trPr>
          <w:trHeight w:hRule="exact" w:val="589"/>
        </w:trPr>
        <w:tc>
          <w:tcPr>
            <w:tcW w:w="4198" w:type="dxa"/>
            <w:gridSpan w:val="2"/>
          </w:tcPr>
          <w:p w:rsidR="00867BEC" w:rsidRDefault="008C205D">
            <w:pPr>
              <w:pStyle w:val="TableParagraph"/>
              <w:spacing w:before="56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CLAIM REQUEST #:</w:t>
            </w:r>
          </w:p>
        </w:tc>
        <w:tc>
          <w:tcPr>
            <w:tcW w:w="7210" w:type="dxa"/>
            <w:gridSpan w:val="3"/>
          </w:tcPr>
          <w:p w:rsidR="00867BEC" w:rsidRDefault="008C205D">
            <w:pPr>
              <w:pStyle w:val="TableParagraph"/>
              <w:spacing w:before="56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AMOUNT FOR RECONSIDERATION:  $</w:t>
            </w:r>
          </w:p>
        </w:tc>
      </w:tr>
      <w:tr w:rsidR="00867BEC">
        <w:trPr>
          <w:trHeight w:hRule="exact" w:val="467"/>
        </w:trPr>
        <w:tc>
          <w:tcPr>
            <w:tcW w:w="11407" w:type="dxa"/>
            <w:gridSpan w:val="5"/>
            <w:shd w:val="clear" w:color="auto" w:fill="FFFFCC"/>
          </w:tcPr>
          <w:p w:rsidR="00867BEC" w:rsidRDefault="008C205D">
            <w:pPr>
              <w:pStyle w:val="TableParagraph"/>
              <w:spacing w:before="83"/>
              <w:ind w:left="3407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OF RECONSIDERATION</w:t>
            </w:r>
          </w:p>
        </w:tc>
      </w:tr>
      <w:tr w:rsidR="00867BEC">
        <w:trPr>
          <w:trHeight w:hRule="exact" w:val="8254"/>
        </w:trPr>
        <w:tc>
          <w:tcPr>
            <w:tcW w:w="11407" w:type="dxa"/>
            <w:gridSpan w:val="5"/>
          </w:tcPr>
          <w:p w:rsidR="00867BEC" w:rsidRDefault="00867BEC">
            <w:bookmarkStart w:id="0" w:name="_GoBack"/>
            <w:bookmarkEnd w:id="0"/>
          </w:p>
        </w:tc>
      </w:tr>
      <w:tr w:rsidR="00867BEC">
        <w:trPr>
          <w:trHeight w:hRule="exact" w:val="245"/>
        </w:trPr>
        <w:tc>
          <w:tcPr>
            <w:tcW w:w="11407" w:type="dxa"/>
            <w:gridSpan w:val="5"/>
            <w:shd w:val="clear" w:color="auto" w:fill="FFFFCC"/>
          </w:tcPr>
          <w:p w:rsidR="00867BEC" w:rsidRDefault="008C205D">
            <w:pPr>
              <w:pStyle w:val="TableParagraph"/>
              <w:spacing w:line="227" w:lineRule="exact"/>
              <w:ind w:left="993"/>
              <w:rPr>
                <w:sz w:val="20"/>
              </w:rPr>
            </w:pPr>
            <w:r>
              <w:rPr>
                <w:sz w:val="20"/>
              </w:rPr>
              <w:t>Supporting documents: (Include as an attachment all supporting documentation not previously submitted).</w:t>
            </w:r>
          </w:p>
        </w:tc>
      </w:tr>
    </w:tbl>
    <w:p w:rsidR="00867BEC" w:rsidRDefault="008C205D">
      <w:pPr>
        <w:pStyle w:val="BodyText"/>
        <w:ind w:left="2923"/>
      </w:pPr>
      <w:r>
        <w:t>RETAIN A COPY OF THIS DOCUMENT FOR YOUR RECORDS</w:t>
      </w:r>
    </w:p>
    <w:sectPr w:rsidR="00867BEC">
      <w:type w:val="continuous"/>
      <w:pgSz w:w="12240" w:h="15840"/>
      <w:pgMar w:top="2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867BEC"/>
    <w:rsid w:val="008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1DB8E-ADB1-41C6-BA0A-36CA6EC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ste.ky.gov/us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EBCEA-D36F-4756-96FC-A8A89AC8FC94}"/>
</file>

<file path=customXml/itemProps2.xml><?xml version="1.0" encoding="utf-8"?>
<ds:datastoreItem xmlns:ds="http://schemas.openxmlformats.org/officeDocument/2006/customXml" ds:itemID="{041AD8E7-873E-4A16-81F0-5CDE0483ADBD}"/>
</file>

<file path=customXml/itemProps3.xml><?xml version="1.0" encoding="utf-8"?>
<ds:datastoreItem xmlns:ds="http://schemas.openxmlformats.org/officeDocument/2006/customXml" ds:itemID="{70FB5D0A-F7D4-4AF8-AFA4-1340E7F32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Reconsideration Request Form</dc:title>
  <dc:creator>Begin, Avril  (EEC)</dc:creator>
  <cp:lastModifiedBy>Begin, Avril  (EEC)</cp:lastModifiedBy>
  <cp:revision>2</cp:revision>
  <dcterms:created xsi:type="dcterms:W3CDTF">2017-03-03T17:39:00Z</dcterms:created>
  <dcterms:modified xsi:type="dcterms:W3CDTF">2017-03-03T17:39:00Z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